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86A0" w14:textId="5E6302A4" w:rsidR="00C02B91" w:rsidRDefault="002C080F" w:rsidP="000E49BF">
      <w:pPr>
        <w:spacing w:after="0" w:line="240" w:lineRule="auto"/>
        <w:rPr>
          <w:rFonts w:ascii="Cera Pro" w:eastAsia="Times New Roman" w:hAnsi="Cera Pro" w:cstheme="minorHAnsi"/>
          <w:b/>
          <w:bCs/>
          <w:color w:val="000000"/>
          <w:sz w:val="36"/>
          <w:szCs w:val="28"/>
          <w:lang w:eastAsia="en-AU"/>
        </w:rPr>
      </w:pPr>
      <w:r>
        <w:rPr>
          <w:noProof/>
        </w:rPr>
        <w:pict w14:anchorId="09498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-137.05pt;width:596.95pt;height:147pt;z-index:-251658752;mso-position-horizontal-relative:text;mso-position-vertical-relative:text">
            <v:imagedata r:id="rId8" o:title="Clubs&amp;Socs_A4LetterheadStrip_16october19-01"/>
          </v:shape>
        </w:pict>
      </w:r>
    </w:p>
    <w:p w14:paraId="2EC0C2F5" w14:textId="77777777" w:rsidR="00C02B91" w:rsidRPr="001147C7" w:rsidRDefault="00C02B91" w:rsidP="000E49BF">
      <w:pPr>
        <w:spacing w:after="0" w:line="240" w:lineRule="auto"/>
        <w:rPr>
          <w:rFonts w:ascii="Cera Pro" w:eastAsia="Times New Roman" w:hAnsi="Cera Pro" w:cstheme="minorHAnsi"/>
          <w:b/>
          <w:bCs/>
          <w:color w:val="000000"/>
          <w:sz w:val="24"/>
          <w:szCs w:val="24"/>
          <w:lang w:eastAsia="en-AU"/>
        </w:rPr>
      </w:pPr>
    </w:p>
    <w:p w14:paraId="38843D65" w14:textId="1769356E" w:rsidR="00412362" w:rsidRPr="00C41547" w:rsidRDefault="00412362" w:rsidP="000E49BF">
      <w:pPr>
        <w:spacing w:after="0" w:line="240" w:lineRule="auto"/>
        <w:rPr>
          <w:rFonts w:eastAsia="Times New Roman" w:cstheme="minorHAnsi"/>
          <w:sz w:val="36"/>
          <w:szCs w:val="28"/>
          <w:lang w:eastAsia="en-AU"/>
        </w:rPr>
      </w:pPr>
      <w:r w:rsidRPr="00C41547">
        <w:rPr>
          <w:rFonts w:eastAsia="Times New Roman" w:cstheme="minorHAnsi"/>
          <w:b/>
          <w:bCs/>
          <w:color w:val="000000"/>
          <w:sz w:val="36"/>
          <w:szCs w:val="28"/>
          <w:lang w:eastAsia="en-AU"/>
        </w:rPr>
        <w:t xml:space="preserve">C&amp;S OFFSITE </w:t>
      </w:r>
      <w:r w:rsidR="00980C9E" w:rsidRPr="00C41547">
        <w:rPr>
          <w:rFonts w:eastAsia="Times New Roman" w:cstheme="minorHAnsi"/>
          <w:b/>
          <w:bCs/>
          <w:color w:val="000000"/>
          <w:sz w:val="36"/>
          <w:szCs w:val="28"/>
          <w:lang w:eastAsia="en-AU"/>
        </w:rPr>
        <w:t>RISK ASSESSMENT</w:t>
      </w:r>
      <w:r w:rsidR="00980C9E" w:rsidRPr="00C41547">
        <w:rPr>
          <w:rFonts w:eastAsia="Times New Roman" w:cstheme="minorHAnsi"/>
          <w:b/>
          <w:bCs/>
          <w:color w:val="000000"/>
          <w:sz w:val="36"/>
          <w:szCs w:val="28"/>
          <w:lang w:eastAsia="en-AU"/>
        </w:rPr>
        <w:tab/>
      </w:r>
      <w:r w:rsidR="00980C9E" w:rsidRPr="00C41547">
        <w:rPr>
          <w:rFonts w:eastAsia="Times New Roman" w:cstheme="minorHAnsi"/>
          <w:b/>
          <w:bCs/>
          <w:color w:val="000000"/>
          <w:sz w:val="36"/>
          <w:szCs w:val="28"/>
          <w:lang w:eastAsia="en-AU"/>
        </w:rPr>
        <w:tab/>
      </w:r>
      <w:r w:rsidR="00980C9E" w:rsidRPr="00C41547">
        <w:rPr>
          <w:rFonts w:eastAsia="Times New Roman" w:cstheme="minorHAnsi"/>
          <w:b/>
          <w:bCs/>
          <w:color w:val="000000"/>
          <w:sz w:val="36"/>
          <w:szCs w:val="28"/>
          <w:lang w:eastAsia="en-AU"/>
        </w:rPr>
        <w:tab/>
      </w:r>
      <w:r w:rsidRPr="00C41547">
        <w:rPr>
          <w:rFonts w:eastAsia="Times New Roman" w:cstheme="minorHAnsi"/>
          <w:b/>
          <w:bCs/>
          <w:color w:val="000000"/>
          <w:sz w:val="36"/>
          <w:szCs w:val="28"/>
          <w:lang w:eastAsia="en-AU"/>
        </w:rPr>
        <w:t>UQU76</w:t>
      </w:r>
    </w:p>
    <w:p w14:paraId="44342F7F" w14:textId="77777777" w:rsidR="00412362" w:rsidRPr="00C41547" w:rsidRDefault="00412362" w:rsidP="00412362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</w:p>
    <w:p w14:paraId="210EF2E1" w14:textId="0CEA408E" w:rsidR="00412362" w:rsidRPr="00C41547" w:rsidRDefault="000034CB" w:rsidP="00412362">
      <w:pPr>
        <w:spacing w:after="120" w:line="240" w:lineRule="auto"/>
        <w:rPr>
          <w:rFonts w:eastAsia="Times New Roman" w:cstheme="minorHAnsi"/>
          <w:lang w:eastAsia="en-AU"/>
        </w:rPr>
      </w:pPr>
      <w:r w:rsidRPr="00C41547">
        <w:rPr>
          <w:rFonts w:eastAsia="Times New Roman" w:cstheme="minorHAnsi"/>
          <w:color w:val="000000"/>
          <w:lang w:eastAsia="en-AU"/>
        </w:rPr>
        <w:t xml:space="preserve">Attached the </w:t>
      </w:r>
      <w:r w:rsidR="008D1701" w:rsidRPr="00C41547">
        <w:rPr>
          <w:rFonts w:eastAsia="Times New Roman" w:cstheme="minorHAnsi"/>
          <w:color w:val="000000"/>
          <w:lang w:eastAsia="en-AU"/>
        </w:rPr>
        <w:t xml:space="preserve">UQU77 event application form </w:t>
      </w:r>
      <w:r w:rsidRPr="00C41547">
        <w:rPr>
          <w:rFonts w:eastAsia="Times New Roman" w:cstheme="minorHAnsi"/>
          <w:color w:val="000000"/>
          <w:lang w:eastAsia="en-AU"/>
        </w:rPr>
        <w:t>when submitting this form.</w:t>
      </w:r>
    </w:p>
    <w:tbl>
      <w:tblPr>
        <w:tblW w:w="0" w:type="auto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740"/>
      </w:tblGrid>
      <w:tr w:rsidR="00412362" w:rsidRPr="00C41547" w14:paraId="0CAC0614" w14:textId="77777777" w:rsidTr="000E49B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4643" w14:textId="28C88E54" w:rsidR="00412362" w:rsidRPr="00C41547" w:rsidRDefault="00412362" w:rsidP="00412362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C41547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Club Name: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4EE1" w14:textId="77777777" w:rsidR="00412362" w:rsidRPr="00C41547" w:rsidRDefault="00412362" w:rsidP="004123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0034CB" w:rsidRPr="00C41547" w14:paraId="464330F2" w14:textId="77777777" w:rsidTr="000E49B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016D3" w14:textId="7901E7DD" w:rsidR="000034CB" w:rsidRPr="00C41547" w:rsidRDefault="000034CB" w:rsidP="00412362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C41547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Submitted by: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51B4" w14:textId="77777777" w:rsidR="000034CB" w:rsidRPr="00C41547" w:rsidRDefault="000034CB" w:rsidP="004123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0034CB" w:rsidRPr="00C41547" w14:paraId="41C7DE3F" w14:textId="77777777" w:rsidTr="000E49B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794C" w14:textId="1318D751" w:rsidR="000034CB" w:rsidRPr="00C41547" w:rsidRDefault="000034CB" w:rsidP="00412362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C41547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Date: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1BF9" w14:textId="77777777" w:rsidR="000034CB" w:rsidRPr="00C41547" w:rsidRDefault="000034CB" w:rsidP="004123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</w:tbl>
    <w:p w14:paraId="7651DD4B" w14:textId="177973A4" w:rsidR="00412362" w:rsidRPr="00C41547" w:rsidRDefault="00412362" w:rsidP="000034CB">
      <w:pPr>
        <w:pStyle w:val="BodyTextInden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AC1DD" w14:textId="19C53CCA" w:rsidR="00412362" w:rsidRPr="00C41547" w:rsidRDefault="00412362" w:rsidP="00582EE4">
      <w:pPr>
        <w:pStyle w:val="ListParagraph"/>
        <w:numPr>
          <w:ilvl w:val="0"/>
          <w:numId w:val="10"/>
        </w:numPr>
        <w:spacing w:after="120"/>
        <w:rPr>
          <w:rFonts w:cstheme="minorHAnsi"/>
          <w:vanish/>
        </w:rPr>
      </w:pPr>
    </w:p>
    <w:p w14:paraId="60CE465D" w14:textId="5B72323C" w:rsidR="00412362" w:rsidRPr="00C41547" w:rsidRDefault="00412362" w:rsidP="002A3171">
      <w:pPr>
        <w:pStyle w:val="NoSpacing"/>
        <w:numPr>
          <w:ilvl w:val="0"/>
          <w:numId w:val="13"/>
        </w:numPr>
        <w:rPr>
          <w:rFonts w:cstheme="minorHAnsi"/>
          <w:b/>
          <w:bCs/>
        </w:rPr>
      </w:pPr>
      <w:r w:rsidRPr="00C41547">
        <w:rPr>
          <w:rFonts w:cstheme="minorHAnsi"/>
          <w:b/>
          <w:bCs/>
        </w:rPr>
        <w:t>Identify Potential Hazards</w:t>
      </w:r>
    </w:p>
    <w:p w14:paraId="7E3F8B6C" w14:textId="00AC81DE" w:rsidR="00582EE4" w:rsidRPr="00C41547" w:rsidRDefault="00582EE4" w:rsidP="002A3171">
      <w:pPr>
        <w:pStyle w:val="NoSpacing"/>
        <w:rPr>
          <w:rFonts w:cstheme="minorHAnsi"/>
        </w:rPr>
      </w:pPr>
      <w:r w:rsidRPr="00C41547">
        <w:rPr>
          <w:rFonts w:cstheme="minorHAnsi"/>
        </w:rPr>
        <w:t>Some potential hazards have been listed. What other hazards may your event encounter?</w:t>
      </w:r>
    </w:p>
    <w:p w14:paraId="74FEE0E3" w14:textId="77777777" w:rsidR="002A3171" w:rsidRPr="00C41547" w:rsidRDefault="002A3171" w:rsidP="002A3171">
      <w:pPr>
        <w:pStyle w:val="NoSpacing"/>
        <w:rPr>
          <w:rFonts w:cstheme="minorHAnsi"/>
        </w:rPr>
      </w:pPr>
    </w:p>
    <w:p w14:paraId="72611A06" w14:textId="7FC6044B" w:rsidR="00582EE4" w:rsidRPr="00C41547" w:rsidRDefault="00582EE4" w:rsidP="002A3171">
      <w:pPr>
        <w:pStyle w:val="NoSpacing"/>
        <w:numPr>
          <w:ilvl w:val="0"/>
          <w:numId w:val="13"/>
        </w:numPr>
        <w:rPr>
          <w:rFonts w:cstheme="minorHAnsi"/>
          <w:b/>
          <w:bCs/>
        </w:rPr>
      </w:pPr>
      <w:r w:rsidRPr="00C41547">
        <w:rPr>
          <w:rFonts w:cstheme="minorHAnsi"/>
          <w:b/>
          <w:bCs/>
        </w:rPr>
        <w:t>What are your control measures?</w:t>
      </w:r>
    </w:p>
    <w:p w14:paraId="33B03A50" w14:textId="6C420E7C" w:rsidR="00582EE4" w:rsidRPr="00C41547" w:rsidRDefault="00582EE4" w:rsidP="002A3171">
      <w:pPr>
        <w:pStyle w:val="Header"/>
        <w:spacing w:after="120"/>
        <w:ind w:right="737"/>
        <w:rPr>
          <w:rFonts w:asciiTheme="minorHAnsi" w:hAnsiTheme="minorHAnsi" w:cstheme="minorHAnsi"/>
          <w:sz w:val="22"/>
          <w:szCs w:val="22"/>
        </w:rPr>
      </w:pPr>
      <w:r w:rsidRPr="00C41547">
        <w:rPr>
          <w:rFonts w:asciiTheme="minorHAnsi" w:hAnsiTheme="minorHAnsi" w:cstheme="minorHAnsi"/>
          <w:sz w:val="22"/>
          <w:szCs w:val="22"/>
        </w:rPr>
        <w:t>Risk Control is a method of managing the risk with the emphasis on controlling the hazards at the source using the “hierarchy of controls”.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8221"/>
      </w:tblGrid>
      <w:tr w:rsidR="00582EE4" w:rsidRPr="00C41547" w14:paraId="17AD48AA" w14:textId="77777777" w:rsidTr="001147C7">
        <w:trPr>
          <w:jc w:val="center"/>
        </w:trPr>
        <w:tc>
          <w:tcPr>
            <w:tcW w:w="10343" w:type="dxa"/>
            <w:gridSpan w:val="2"/>
            <w:shd w:val="clear" w:color="auto" w:fill="FFC000"/>
          </w:tcPr>
          <w:p w14:paraId="0AB9DF04" w14:textId="77777777" w:rsidR="00582EE4" w:rsidRPr="00C41547" w:rsidRDefault="00582EE4" w:rsidP="00BA63A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41547">
              <w:rPr>
                <w:rFonts w:cstheme="minorHAnsi"/>
                <w:b/>
              </w:rPr>
              <w:t>Hierarchy of Controls</w:t>
            </w:r>
          </w:p>
        </w:tc>
      </w:tr>
      <w:tr w:rsidR="00582EE4" w:rsidRPr="00C41547" w14:paraId="7C415794" w14:textId="77777777" w:rsidTr="001147C7">
        <w:trPr>
          <w:jc w:val="center"/>
        </w:trPr>
        <w:tc>
          <w:tcPr>
            <w:tcW w:w="2122" w:type="dxa"/>
            <w:shd w:val="clear" w:color="auto" w:fill="auto"/>
          </w:tcPr>
          <w:p w14:paraId="6DC95BAD" w14:textId="77777777" w:rsidR="00582EE4" w:rsidRPr="00C41547" w:rsidRDefault="00582EE4" w:rsidP="001147C7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>Eliminate</w:t>
            </w:r>
          </w:p>
        </w:tc>
        <w:tc>
          <w:tcPr>
            <w:tcW w:w="8221" w:type="dxa"/>
            <w:shd w:val="clear" w:color="auto" w:fill="auto"/>
          </w:tcPr>
          <w:p w14:paraId="60CEE558" w14:textId="77777777" w:rsidR="00582EE4" w:rsidRPr="00C41547" w:rsidRDefault="00582EE4" w:rsidP="00BA63A9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 xml:space="preserve">Removing the hazard, </w:t>
            </w:r>
            <w:proofErr w:type="spellStart"/>
            <w:r w:rsidRPr="00C41547">
              <w:rPr>
                <w:rFonts w:cstheme="minorHAnsi"/>
              </w:rPr>
              <w:t>eg</w:t>
            </w:r>
            <w:proofErr w:type="spellEnd"/>
            <w:r w:rsidRPr="00C41547">
              <w:rPr>
                <w:rFonts w:cstheme="minorHAnsi"/>
              </w:rPr>
              <w:t xml:space="preserve"> taking a hazardous piece of equipment out of service.</w:t>
            </w:r>
          </w:p>
        </w:tc>
      </w:tr>
      <w:tr w:rsidR="00582EE4" w:rsidRPr="00C41547" w14:paraId="58802752" w14:textId="77777777" w:rsidTr="001147C7">
        <w:trPr>
          <w:jc w:val="center"/>
        </w:trPr>
        <w:tc>
          <w:tcPr>
            <w:tcW w:w="2122" w:type="dxa"/>
            <w:shd w:val="clear" w:color="auto" w:fill="auto"/>
          </w:tcPr>
          <w:p w14:paraId="71C9B735" w14:textId="77777777" w:rsidR="00582EE4" w:rsidRPr="00C41547" w:rsidRDefault="00582EE4" w:rsidP="001147C7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>Substitute</w:t>
            </w:r>
          </w:p>
        </w:tc>
        <w:tc>
          <w:tcPr>
            <w:tcW w:w="8221" w:type="dxa"/>
            <w:shd w:val="clear" w:color="auto" w:fill="auto"/>
          </w:tcPr>
          <w:p w14:paraId="62866290" w14:textId="77777777" w:rsidR="00582EE4" w:rsidRPr="00C41547" w:rsidRDefault="00582EE4" w:rsidP="00BA63A9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>Replacing a hazardous substance or process with a less hazardous one.</w:t>
            </w:r>
          </w:p>
        </w:tc>
      </w:tr>
      <w:tr w:rsidR="00582EE4" w:rsidRPr="00C41547" w14:paraId="7F3330B6" w14:textId="77777777" w:rsidTr="001147C7">
        <w:trPr>
          <w:jc w:val="center"/>
        </w:trPr>
        <w:tc>
          <w:tcPr>
            <w:tcW w:w="2122" w:type="dxa"/>
            <w:shd w:val="clear" w:color="auto" w:fill="auto"/>
          </w:tcPr>
          <w:p w14:paraId="47715C0A" w14:textId="77777777" w:rsidR="00582EE4" w:rsidRPr="00C41547" w:rsidRDefault="00582EE4" w:rsidP="001147C7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>Isolation</w:t>
            </w:r>
          </w:p>
        </w:tc>
        <w:tc>
          <w:tcPr>
            <w:tcW w:w="8221" w:type="dxa"/>
            <w:shd w:val="clear" w:color="auto" w:fill="auto"/>
          </w:tcPr>
          <w:p w14:paraId="62E4D102" w14:textId="77777777" w:rsidR="00582EE4" w:rsidRPr="00C41547" w:rsidRDefault="00582EE4" w:rsidP="00BA63A9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 xml:space="preserve">Isolating the hazard from the person at risk, </w:t>
            </w:r>
            <w:proofErr w:type="spellStart"/>
            <w:r w:rsidRPr="00C41547">
              <w:rPr>
                <w:rFonts w:cstheme="minorHAnsi"/>
              </w:rPr>
              <w:t>eg</w:t>
            </w:r>
            <w:proofErr w:type="spellEnd"/>
            <w:r w:rsidRPr="00C41547">
              <w:rPr>
                <w:rFonts w:cstheme="minorHAnsi"/>
              </w:rPr>
              <w:t xml:space="preserve"> using a guard or barrier.</w:t>
            </w:r>
          </w:p>
        </w:tc>
      </w:tr>
      <w:tr w:rsidR="00582EE4" w:rsidRPr="00C41547" w14:paraId="28F1A42E" w14:textId="77777777" w:rsidTr="001147C7">
        <w:trPr>
          <w:jc w:val="center"/>
        </w:trPr>
        <w:tc>
          <w:tcPr>
            <w:tcW w:w="2122" w:type="dxa"/>
            <w:shd w:val="clear" w:color="auto" w:fill="auto"/>
          </w:tcPr>
          <w:p w14:paraId="69E0A10A" w14:textId="77777777" w:rsidR="00582EE4" w:rsidRPr="00C41547" w:rsidRDefault="00582EE4" w:rsidP="001147C7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 xml:space="preserve">Engineering </w:t>
            </w:r>
          </w:p>
        </w:tc>
        <w:tc>
          <w:tcPr>
            <w:tcW w:w="8221" w:type="dxa"/>
            <w:shd w:val="clear" w:color="auto" w:fill="auto"/>
          </w:tcPr>
          <w:p w14:paraId="698EDE43" w14:textId="77777777" w:rsidR="00582EE4" w:rsidRPr="00C41547" w:rsidRDefault="00582EE4" w:rsidP="00BA63A9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>Redesign a process or piece of equipment to make it less hazardous.</w:t>
            </w:r>
          </w:p>
        </w:tc>
      </w:tr>
      <w:tr w:rsidR="00582EE4" w:rsidRPr="00C41547" w14:paraId="5B3394DB" w14:textId="77777777" w:rsidTr="001147C7">
        <w:trPr>
          <w:jc w:val="center"/>
        </w:trPr>
        <w:tc>
          <w:tcPr>
            <w:tcW w:w="2122" w:type="dxa"/>
            <w:shd w:val="clear" w:color="auto" w:fill="auto"/>
          </w:tcPr>
          <w:p w14:paraId="59344B81" w14:textId="77777777" w:rsidR="00582EE4" w:rsidRPr="00C41547" w:rsidRDefault="00582EE4" w:rsidP="001147C7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>Administrative</w:t>
            </w:r>
          </w:p>
        </w:tc>
        <w:tc>
          <w:tcPr>
            <w:tcW w:w="8221" w:type="dxa"/>
            <w:shd w:val="clear" w:color="auto" w:fill="auto"/>
          </w:tcPr>
          <w:p w14:paraId="4641890D" w14:textId="77777777" w:rsidR="00582EE4" w:rsidRPr="00C41547" w:rsidRDefault="00582EE4" w:rsidP="00BA63A9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>Adopting safe work practices or providing appropriate training, instruction or information.</w:t>
            </w:r>
          </w:p>
        </w:tc>
      </w:tr>
      <w:tr w:rsidR="00582EE4" w:rsidRPr="00C41547" w14:paraId="32B55C56" w14:textId="77777777" w:rsidTr="001147C7">
        <w:trPr>
          <w:trHeight w:val="369"/>
          <w:jc w:val="center"/>
        </w:trPr>
        <w:tc>
          <w:tcPr>
            <w:tcW w:w="2122" w:type="dxa"/>
            <w:shd w:val="clear" w:color="auto" w:fill="auto"/>
          </w:tcPr>
          <w:p w14:paraId="64E28D4B" w14:textId="77777777" w:rsidR="00582EE4" w:rsidRPr="00C41547" w:rsidRDefault="00582EE4" w:rsidP="001147C7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>Equipment</w:t>
            </w:r>
          </w:p>
        </w:tc>
        <w:tc>
          <w:tcPr>
            <w:tcW w:w="8221" w:type="dxa"/>
            <w:shd w:val="clear" w:color="auto" w:fill="auto"/>
          </w:tcPr>
          <w:p w14:paraId="62535A20" w14:textId="77777777" w:rsidR="00582EE4" w:rsidRPr="00C41547" w:rsidRDefault="00582EE4" w:rsidP="00BA63A9">
            <w:pPr>
              <w:spacing w:before="60" w:after="60"/>
              <w:jc w:val="both"/>
              <w:rPr>
                <w:rFonts w:cstheme="minorHAnsi"/>
              </w:rPr>
            </w:pPr>
            <w:r w:rsidRPr="00C41547">
              <w:rPr>
                <w:rFonts w:cstheme="minorHAnsi"/>
              </w:rPr>
              <w:t>Could include using gloves, glasses, earmuffs, aprons, safety footwear, dust masks.</w:t>
            </w:r>
          </w:p>
        </w:tc>
      </w:tr>
    </w:tbl>
    <w:p w14:paraId="0523AADF" w14:textId="77777777" w:rsidR="00582EE4" w:rsidRPr="00C41547" w:rsidRDefault="00582EE4" w:rsidP="00582EE4">
      <w:pPr>
        <w:spacing w:after="120"/>
        <w:rPr>
          <w:rFonts w:cstheme="minorHAnsi"/>
          <w:sz w:val="24"/>
          <w:szCs w:val="24"/>
        </w:rPr>
      </w:pPr>
    </w:p>
    <w:p w14:paraId="2754494E" w14:textId="77DD415E" w:rsidR="00582EE4" w:rsidRPr="00C41547" w:rsidRDefault="00582EE4" w:rsidP="002A3171">
      <w:pPr>
        <w:pStyle w:val="ListParagraph"/>
        <w:numPr>
          <w:ilvl w:val="0"/>
          <w:numId w:val="13"/>
        </w:numPr>
        <w:spacing w:after="120"/>
        <w:rPr>
          <w:rFonts w:cstheme="minorHAnsi"/>
          <w:b/>
          <w:bCs/>
        </w:rPr>
      </w:pPr>
      <w:r w:rsidRPr="00C41547">
        <w:rPr>
          <w:rFonts w:cstheme="minorHAnsi"/>
          <w:b/>
          <w:bCs/>
        </w:rPr>
        <w:t>Highlight the risk assessment rating.</w:t>
      </w:r>
    </w:p>
    <w:tbl>
      <w:tblPr>
        <w:tblW w:w="573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1925"/>
        <w:gridCol w:w="1985"/>
        <w:gridCol w:w="2124"/>
        <w:gridCol w:w="2271"/>
      </w:tblGrid>
      <w:tr w:rsidR="001147C7" w:rsidRPr="00C41547" w14:paraId="23338FA0" w14:textId="77777777" w:rsidTr="001147C7">
        <w:trPr>
          <w:cantSplit/>
          <w:trHeight w:val="348"/>
        </w:trPr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D3A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  <w:b/>
                <w:bCs/>
                <w:color w:val="33996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5EF0C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  <w:b/>
                <w:bCs/>
                <w:color w:val="3366FF"/>
              </w:rPr>
            </w:pPr>
            <w:r w:rsidRPr="00C41547">
              <w:rPr>
                <w:rFonts w:cstheme="minorHAnsi"/>
                <w:b/>
                <w:bCs/>
                <w:color w:val="3366FF"/>
              </w:rPr>
              <w:t>Unlikely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A35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  <w:b/>
                <w:bCs/>
                <w:color w:val="3366FF"/>
              </w:rPr>
            </w:pPr>
            <w:r w:rsidRPr="00C41547">
              <w:rPr>
                <w:rFonts w:cstheme="minorHAnsi"/>
                <w:b/>
                <w:bCs/>
                <w:color w:val="3366FF"/>
              </w:rPr>
              <w:t>Possible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2EDD7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  <w:b/>
                <w:bCs/>
                <w:color w:val="3366FF"/>
              </w:rPr>
            </w:pPr>
            <w:r w:rsidRPr="00C41547">
              <w:rPr>
                <w:rFonts w:cstheme="minorHAnsi"/>
                <w:b/>
                <w:bCs/>
                <w:color w:val="3366FF"/>
              </w:rPr>
              <w:t>Likely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B4219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  <w:b/>
                <w:bCs/>
                <w:color w:val="3366FF"/>
              </w:rPr>
            </w:pPr>
            <w:r w:rsidRPr="00C41547">
              <w:rPr>
                <w:rFonts w:cstheme="minorHAnsi"/>
                <w:b/>
                <w:bCs/>
                <w:color w:val="3366FF"/>
              </w:rPr>
              <w:t>Almost Certain</w:t>
            </w:r>
          </w:p>
        </w:tc>
      </w:tr>
      <w:tr w:rsidR="001147C7" w:rsidRPr="00C41547" w14:paraId="02D615E5" w14:textId="77777777" w:rsidTr="001147C7">
        <w:trPr>
          <w:cantSplit/>
          <w:trHeight w:val="348"/>
        </w:trPr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F1A" w14:textId="77777777" w:rsidR="001147C7" w:rsidRPr="00C41547" w:rsidRDefault="001147C7" w:rsidP="00BA63A9">
            <w:pPr>
              <w:spacing w:before="40" w:after="40"/>
              <w:rPr>
                <w:rFonts w:cstheme="minorHAnsi"/>
                <w:b/>
                <w:bCs/>
                <w:color w:val="339966"/>
              </w:rPr>
            </w:pPr>
            <w:r w:rsidRPr="00C41547">
              <w:rPr>
                <w:rFonts w:cstheme="minorHAnsi"/>
                <w:b/>
                <w:bCs/>
                <w:color w:val="339966"/>
              </w:rPr>
              <w:t>Fatal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5DB149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Medium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673122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High</w:t>
            </w:r>
          </w:p>
        </w:tc>
        <w:tc>
          <w:tcPr>
            <w:tcW w:w="1026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2AD4C99B" w14:textId="77777777" w:rsidR="001147C7" w:rsidRPr="00C41547" w:rsidRDefault="001147C7" w:rsidP="00BA63A9">
            <w:pPr>
              <w:spacing w:before="40" w:after="40"/>
              <w:ind w:left="-108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Extreme</w:t>
            </w:r>
          </w:p>
        </w:tc>
        <w:tc>
          <w:tcPr>
            <w:tcW w:w="1097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0471AA6" w14:textId="77777777" w:rsidR="001147C7" w:rsidRPr="00C41547" w:rsidRDefault="001147C7" w:rsidP="00BA63A9">
            <w:pPr>
              <w:spacing w:before="40" w:after="40"/>
              <w:ind w:left="-108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Extreme</w:t>
            </w:r>
          </w:p>
        </w:tc>
      </w:tr>
      <w:tr w:rsidR="001147C7" w:rsidRPr="00C41547" w14:paraId="0DC937CF" w14:textId="77777777" w:rsidTr="001147C7">
        <w:trPr>
          <w:cantSplit/>
          <w:trHeight w:val="348"/>
        </w:trPr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9F85" w14:textId="77777777" w:rsidR="001147C7" w:rsidRPr="00C41547" w:rsidRDefault="001147C7" w:rsidP="00BA63A9">
            <w:pPr>
              <w:spacing w:before="40" w:after="40"/>
              <w:rPr>
                <w:rFonts w:cstheme="minorHAnsi"/>
                <w:b/>
                <w:bCs/>
                <w:color w:val="339966"/>
              </w:rPr>
            </w:pPr>
            <w:r w:rsidRPr="00C41547">
              <w:rPr>
                <w:rFonts w:cstheme="minorHAnsi"/>
                <w:b/>
                <w:bCs/>
                <w:color w:val="339966"/>
              </w:rPr>
              <w:t>Major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1CF0B1C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Medium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E9D79B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Medium</w:t>
            </w:r>
          </w:p>
        </w:tc>
        <w:tc>
          <w:tcPr>
            <w:tcW w:w="1026" w:type="pct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C015C7B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High</w:t>
            </w:r>
          </w:p>
        </w:tc>
        <w:tc>
          <w:tcPr>
            <w:tcW w:w="1097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0B45BF51" w14:textId="77777777" w:rsidR="001147C7" w:rsidRPr="00C41547" w:rsidRDefault="001147C7" w:rsidP="00BA63A9">
            <w:pPr>
              <w:spacing w:before="40" w:after="40"/>
              <w:ind w:left="-108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Extreme</w:t>
            </w:r>
          </w:p>
        </w:tc>
      </w:tr>
      <w:tr w:rsidR="001147C7" w:rsidRPr="00C41547" w14:paraId="5977AFE8" w14:textId="77777777" w:rsidTr="001147C7">
        <w:trPr>
          <w:cantSplit/>
          <w:trHeight w:val="348"/>
        </w:trPr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A835" w14:textId="77777777" w:rsidR="001147C7" w:rsidRPr="00C41547" w:rsidRDefault="001147C7" w:rsidP="00BA63A9">
            <w:pPr>
              <w:spacing w:before="40" w:after="40"/>
              <w:rPr>
                <w:rFonts w:cstheme="minorHAnsi"/>
                <w:b/>
                <w:bCs/>
                <w:color w:val="339966"/>
              </w:rPr>
            </w:pPr>
            <w:r w:rsidRPr="00C41547">
              <w:rPr>
                <w:rFonts w:cstheme="minorHAnsi"/>
                <w:b/>
                <w:bCs/>
                <w:color w:val="339966"/>
              </w:rPr>
              <w:t>Medium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1640F83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Low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B3D6D3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Medium</w:t>
            </w:r>
          </w:p>
        </w:tc>
        <w:tc>
          <w:tcPr>
            <w:tcW w:w="1026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C454C5F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Medium</w:t>
            </w:r>
          </w:p>
        </w:tc>
        <w:tc>
          <w:tcPr>
            <w:tcW w:w="1097" w:type="pct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98FB74C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High</w:t>
            </w:r>
          </w:p>
        </w:tc>
      </w:tr>
      <w:tr w:rsidR="001147C7" w:rsidRPr="00C41547" w14:paraId="5A32CAAE" w14:textId="77777777" w:rsidTr="001147C7">
        <w:trPr>
          <w:cantSplit/>
          <w:trHeight w:val="348"/>
        </w:trPr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431" w14:textId="77777777" w:rsidR="001147C7" w:rsidRPr="00C41547" w:rsidRDefault="001147C7" w:rsidP="00BA63A9">
            <w:pPr>
              <w:spacing w:before="40" w:after="40"/>
              <w:rPr>
                <w:rFonts w:cstheme="minorHAnsi"/>
                <w:b/>
                <w:bCs/>
                <w:color w:val="339966"/>
              </w:rPr>
            </w:pPr>
            <w:r w:rsidRPr="00C41547">
              <w:rPr>
                <w:rFonts w:cstheme="minorHAnsi"/>
                <w:b/>
                <w:bCs/>
                <w:color w:val="339966"/>
              </w:rPr>
              <w:t>Minor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06AF6BC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Low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884184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Low</w:t>
            </w:r>
          </w:p>
        </w:tc>
        <w:tc>
          <w:tcPr>
            <w:tcW w:w="1026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0466022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Medium</w:t>
            </w:r>
          </w:p>
        </w:tc>
        <w:tc>
          <w:tcPr>
            <w:tcW w:w="1097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6E2E9DE" w14:textId="77777777" w:rsidR="001147C7" w:rsidRPr="00C41547" w:rsidRDefault="001147C7" w:rsidP="00BA63A9">
            <w:pPr>
              <w:spacing w:before="40" w:after="40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Medium</w:t>
            </w:r>
          </w:p>
        </w:tc>
      </w:tr>
      <w:tr w:rsidR="00582EE4" w:rsidRPr="00C41547" w14:paraId="7A89C881" w14:textId="77777777" w:rsidTr="000E49BF">
        <w:trPr>
          <w:cantSplit/>
          <w:trHeight w:val="393"/>
        </w:trPr>
        <w:tc>
          <w:tcPr>
            <w:tcW w:w="9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9657AA" w14:textId="77777777" w:rsidR="00582EE4" w:rsidRPr="00C41547" w:rsidRDefault="00582EE4" w:rsidP="00BA63A9">
            <w:pPr>
              <w:spacing w:before="40" w:after="40"/>
              <w:rPr>
                <w:rFonts w:cstheme="minorHAnsi"/>
                <w:b/>
                <w:bCs/>
                <w:color w:val="339966"/>
              </w:rPr>
            </w:pPr>
            <w:r w:rsidRPr="00C41547">
              <w:rPr>
                <w:rFonts w:cstheme="minorHAnsi"/>
                <w:b/>
                <w:bCs/>
                <w:color w:val="339966"/>
              </w:rPr>
              <w:t>Insignificant</w:t>
            </w:r>
          </w:p>
        </w:tc>
        <w:tc>
          <w:tcPr>
            <w:tcW w:w="4012" w:type="pct"/>
            <w:gridSpan w:val="4"/>
            <w:tcBorders>
              <w:left w:val="single" w:sz="4" w:space="0" w:color="auto"/>
            </w:tcBorders>
            <w:vAlign w:val="center"/>
          </w:tcPr>
          <w:p w14:paraId="47AE0886" w14:textId="77777777" w:rsidR="00582EE4" w:rsidRPr="00C41547" w:rsidRDefault="00582EE4" w:rsidP="00BA63A9">
            <w:pPr>
              <w:spacing w:before="40" w:after="40"/>
              <w:ind w:left="-108"/>
              <w:jc w:val="center"/>
              <w:rPr>
                <w:rFonts w:cstheme="minorHAnsi"/>
              </w:rPr>
            </w:pPr>
            <w:r w:rsidRPr="00C41547">
              <w:rPr>
                <w:rFonts w:cstheme="minorHAnsi"/>
              </w:rPr>
              <w:t>Not applicable for health and safety risk context</w:t>
            </w:r>
          </w:p>
        </w:tc>
      </w:tr>
    </w:tbl>
    <w:p w14:paraId="33686A01" w14:textId="77777777" w:rsidR="00C41547" w:rsidRDefault="00C41547" w:rsidP="009428FA">
      <w:pPr>
        <w:pStyle w:val="NoSpacing"/>
        <w:rPr>
          <w:rFonts w:cstheme="minorHAnsi"/>
          <w:b/>
        </w:rPr>
      </w:pPr>
    </w:p>
    <w:p w14:paraId="369D16A2" w14:textId="77777777" w:rsidR="00C41547" w:rsidRDefault="00C41547">
      <w:pPr>
        <w:rPr>
          <w:rFonts w:cstheme="minorHAnsi"/>
          <w:b/>
        </w:rPr>
        <w:sectPr w:rsidR="00C41547" w:rsidSect="000E49BF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370141" w14:textId="0278EE07" w:rsidR="002A3171" w:rsidRPr="00C41547" w:rsidRDefault="002A3171" w:rsidP="009428FA">
      <w:pPr>
        <w:pStyle w:val="NoSpacing"/>
        <w:rPr>
          <w:rFonts w:cstheme="minorHAnsi"/>
        </w:rPr>
      </w:pPr>
      <w:r w:rsidRPr="00C41547">
        <w:rPr>
          <w:rFonts w:cstheme="minorHAnsi"/>
          <w:b/>
        </w:rPr>
        <w:t>Club/society to complete.</w:t>
      </w:r>
      <w:r w:rsidR="009428FA" w:rsidRPr="00C41547">
        <w:rPr>
          <w:rFonts w:cstheme="minorHAnsi"/>
          <w:b/>
        </w:rPr>
        <w:t xml:space="preserve"> This i</w:t>
      </w:r>
      <w:bookmarkStart w:id="0" w:name="_GoBack"/>
      <w:bookmarkEnd w:id="0"/>
      <w:r w:rsidR="009428FA" w:rsidRPr="00C41547">
        <w:rPr>
          <w:rFonts w:cstheme="minorHAnsi"/>
          <w:b/>
        </w:rPr>
        <w:t>s a general risk assessment and clubs should consider what specific risks there might be associated with their event. Some ideas are captured below, however this is not an e</w:t>
      </w:r>
      <w:r w:rsidR="001147C7" w:rsidRPr="00C41547">
        <w:rPr>
          <w:rFonts w:cstheme="minorHAnsi"/>
          <w:b/>
        </w:rPr>
        <w:t>xhausted</w:t>
      </w:r>
      <w:r w:rsidR="009428FA" w:rsidRPr="00C41547">
        <w:rPr>
          <w:rFonts w:cstheme="minorHAnsi"/>
          <w:b/>
        </w:rPr>
        <w:t xml:space="preserve"> list</w:t>
      </w:r>
      <w:r w:rsidR="009428FA" w:rsidRPr="00C41547">
        <w:rPr>
          <w:rFonts w:cstheme="minorHAnsi"/>
        </w:rPr>
        <w:t xml:space="preserve">. </w:t>
      </w:r>
    </w:p>
    <w:p w14:paraId="64E9589B" w14:textId="77777777" w:rsidR="000E49BF" w:rsidRPr="00C41547" w:rsidRDefault="000E49BF" w:rsidP="009428FA">
      <w:pPr>
        <w:pStyle w:val="NoSpacing"/>
        <w:rPr>
          <w:rFonts w:cstheme="minorHAnsi"/>
        </w:rPr>
      </w:pP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4522"/>
        <w:gridCol w:w="4675"/>
        <w:gridCol w:w="3261"/>
      </w:tblGrid>
      <w:tr w:rsidR="000E49BF" w:rsidRPr="00C41547" w14:paraId="1E956F2D" w14:textId="77777777" w:rsidTr="00C41547">
        <w:trPr>
          <w:trHeight w:val="420"/>
        </w:trPr>
        <w:tc>
          <w:tcPr>
            <w:tcW w:w="931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CE31EAB" w14:textId="77777777" w:rsidR="002A3171" w:rsidRPr="00C41547" w:rsidRDefault="002A3171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Hazard Identification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74A5B9E" w14:textId="1DD309E6" w:rsidR="002A3171" w:rsidRPr="00C41547" w:rsidRDefault="002A3171" w:rsidP="00C41547">
            <w:pPr>
              <w:pStyle w:val="NoSpacing"/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Potential Risk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01C746A" w14:textId="6C08C3BF" w:rsidR="002A3171" w:rsidRPr="00C41547" w:rsidRDefault="002A3171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Control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EAAEEBC" w14:textId="77777777" w:rsidR="002A3171" w:rsidRPr="00C41547" w:rsidRDefault="002A3171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Risk Assessment</w:t>
            </w:r>
          </w:p>
        </w:tc>
      </w:tr>
      <w:tr w:rsidR="000E49BF" w:rsidRPr="00C41547" w14:paraId="207F3183" w14:textId="77777777" w:rsidTr="00C41547">
        <w:trPr>
          <w:cantSplit/>
          <w:trHeight w:val="836"/>
        </w:trPr>
        <w:tc>
          <w:tcPr>
            <w:tcW w:w="931" w:type="pct"/>
            <w:shd w:val="clear" w:color="auto" w:fill="auto"/>
            <w:vAlign w:val="center"/>
          </w:tcPr>
          <w:p w14:paraId="65D6D2C2" w14:textId="2B717E95" w:rsidR="002A3171" w:rsidRPr="00C41547" w:rsidRDefault="002A3171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What are the potential hazards?  This is not a complete list.</w:t>
            </w:r>
          </w:p>
        </w:tc>
        <w:tc>
          <w:tcPr>
            <w:tcW w:w="1477" w:type="pct"/>
          </w:tcPr>
          <w:p w14:paraId="03801BAB" w14:textId="69BBC4F0" w:rsidR="002A3171" w:rsidRPr="00C41547" w:rsidRDefault="002A3171" w:rsidP="004177DE">
            <w:pPr>
              <w:pStyle w:val="NoSpacing"/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What are some of the potential risks that might occur at the event?</w:t>
            </w:r>
            <w:r w:rsidR="000E49BF" w:rsidRPr="00C41547">
              <w:rPr>
                <w:rFonts w:cstheme="minorHAnsi"/>
                <w:b/>
                <w:sz w:val="20"/>
                <w:szCs w:val="20"/>
              </w:rPr>
              <w:t xml:space="preserve"> Some examples might include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7D604C44" w14:textId="27D09298" w:rsidR="002A3171" w:rsidRPr="00C41547" w:rsidRDefault="002A3171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What steps will you take to reduce the likelihood and/or consequence of hazards?  See (b) as a reference point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25ACD34" w14:textId="5DBE256B" w:rsidR="002A3171" w:rsidRPr="00C41547" w:rsidRDefault="002A3171" w:rsidP="001147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 xml:space="preserve">After you implement your ‘control measure’. </w:t>
            </w:r>
          </w:p>
        </w:tc>
      </w:tr>
      <w:tr w:rsidR="000E49BF" w:rsidRPr="00C41547" w14:paraId="431C3AFC" w14:textId="77777777" w:rsidTr="00C41547">
        <w:trPr>
          <w:trHeight w:val="413"/>
        </w:trPr>
        <w:tc>
          <w:tcPr>
            <w:tcW w:w="931" w:type="pct"/>
            <w:shd w:val="clear" w:color="auto" w:fill="auto"/>
            <w:vAlign w:val="center"/>
          </w:tcPr>
          <w:p w14:paraId="4A9B3E8A" w14:textId="2B9E90F8" w:rsidR="002A3171" w:rsidRPr="00C41547" w:rsidRDefault="002A3171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1477" w:type="pct"/>
          </w:tcPr>
          <w:p w14:paraId="18C1DBAB" w14:textId="44482B89" w:rsidR="00E139A2" w:rsidRPr="00C41547" w:rsidRDefault="00E139A2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Accident while driving</w:t>
            </w:r>
          </w:p>
          <w:p w14:paraId="75DE049F" w14:textId="7F06D7C1" w:rsidR="00E139A2" w:rsidRPr="00C41547" w:rsidRDefault="00E139A2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Injury by another vehicle</w:t>
            </w:r>
          </w:p>
          <w:p w14:paraId="1170B415" w14:textId="101C6E9C" w:rsidR="00E139A2" w:rsidRPr="00C41547" w:rsidRDefault="00E139A2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Injured while crossing road</w:t>
            </w:r>
          </w:p>
          <w:p w14:paraId="21535457" w14:textId="4CFEDCC4" w:rsidR="00E139A2" w:rsidRPr="00C41547" w:rsidRDefault="00E139A2" w:rsidP="004177D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 xml:space="preserve">Distractions while driving 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40BB06B4" w14:textId="64B22571" w:rsidR="002A3171" w:rsidRPr="00C41547" w:rsidRDefault="002A3171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61FD07AC" w14:textId="77777777" w:rsidR="002A3171" w:rsidRPr="00C41547" w:rsidRDefault="002A3171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04F1E695" w14:textId="77777777" w:rsidTr="00C41547">
        <w:trPr>
          <w:trHeight w:val="391"/>
        </w:trPr>
        <w:tc>
          <w:tcPr>
            <w:tcW w:w="931" w:type="pct"/>
            <w:shd w:val="clear" w:color="auto" w:fill="auto"/>
          </w:tcPr>
          <w:p w14:paraId="41AA55E8" w14:textId="0FD214FA" w:rsidR="002A3171" w:rsidRPr="00C41547" w:rsidRDefault="002A3171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eastAsia="Arial" w:cstheme="minorHAnsi"/>
                <w:b/>
                <w:sz w:val="20"/>
                <w:szCs w:val="20"/>
              </w:rPr>
              <w:t xml:space="preserve">Set up/pack up. </w:t>
            </w:r>
          </w:p>
          <w:p w14:paraId="2D0FA5CC" w14:textId="408093DE" w:rsidR="002A3171" w:rsidRPr="00C41547" w:rsidRDefault="002A3171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14:paraId="097B6E60" w14:textId="5BF81DA6" w:rsidR="002A3171" w:rsidRPr="00C41547" w:rsidRDefault="002A3171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Slips, trips and falls</w:t>
            </w:r>
          </w:p>
          <w:p w14:paraId="1D26AC70" w14:textId="7874D450" w:rsidR="002A3171" w:rsidRPr="00C41547" w:rsidRDefault="002A3171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Strains and sprains from manual handling exertion</w:t>
            </w:r>
          </w:p>
          <w:p w14:paraId="261E584C" w14:textId="2754894E" w:rsidR="002A3171" w:rsidRPr="00C41547" w:rsidRDefault="002A3171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Incorrect set up of equipment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4C584B31" w14:textId="14D763DA" w:rsidR="002A3171" w:rsidRPr="00C41547" w:rsidRDefault="002A3171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72496699" w14:textId="77777777" w:rsidR="002A3171" w:rsidRPr="00C41547" w:rsidRDefault="002A3171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6802A75E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4F27A44A" w14:textId="6A498D72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Food</w:t>
            </w:r>
          </w:p>
        </w:tc>
        <w:tc>
          <w:tcPr>
            <w:tcW w:w="1477" w:type="pct"/>
          </w:tcPr>
          <w:p w14:paraId="03DA4719" w14:textId="4685207E" w:rsidR="004177DE" w:rsidRPr="00C41547" w:rsidRDefault="009428FA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F</w:t>
            </w:r>
            <w:r w:rsidR="004177DE" w:rsidRPr="00C41547">
              <w:rPr>
                <w:rFonts w:eastAsia="Arial" w:cstheme="minorHAnsi"/>
                <w:sz w:val="20"/>
                <w:szCs w:val="20"/>
              </w:rPr>
              <w:t>ood Poisoning through inadequate food preparation, handling and control</w:t>
            </w:r>
          </w:p>
        </w:tc>
        <w:tc>
          <w:tcPr>
            <w:tcW w:w="1527" w:type="pct"/>
            <w:shd w:val="clear" w:color="auto" w:fill="auto"/>
          </w:tcPr>
          <w:p w14:paraId="3ED693A2" w14:textId="2FF54E18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48EA8525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27DAAD0D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48DBB390" w14:textId="60C0A90B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Alcohol</w:t>
            </w:r>
          </w:p>
        </w:tc>
        <w:tc>
          <w:tcPr>
            <w:tcW w:w="1477" w:type="pct"/>
          </w:tcPr>
          <w:p w14:paraId="1B98B6A6" w14:textId="0FA82D90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Breach of Liquor Licen</w:t>
            </w:r>
            <w:r w:rsidR="00E139A2" w:rsidRPr="00C41547">
              <w:rPr>
                <w:rFonts w:eastAsia="Arial" w:cstheme="minorHAnsi"/>
                <w:sz w:val="20"/>
                <w:szCs w:val="20"/>
              </w:rPr>
              <w:t xml:space="preserve">ce </w:t>
            </w:r>
          </w:p>
          <w:p w14:paraId="4CA3C796" w14:textId="4D843AA0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Excessive intoxication</w:t>
            </w:r>
          </w:p>
          <w:p w14:paraId="422C91B2" w14:textId="679D3712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Sick patrons</w:t>
            </w:r>
          </w:p>
          <w:p w14:paraId="42DE2917" w14:textId="22001D8B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Persons requiring medical attention</w:t>
            </w:r>
          </w:p>
          <w:p w14:paraId="070DE60A" w14:textId="6F2FF0E2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Supply to minors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2F84832A" w14:textId="70C1B0F4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09A8B2A9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485D8603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0B2D9348" w14:textId="09A8DA4B" w:rsidR="004177DE" w:rsidRPr="00C41547" w:rsidRDefault="004177DE" w:rsidP="004177DE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C41547">
              <w:rPr>
                <w:rFonts w:cstheme="minorHAnsi"/>
                <w:b/>
                <w:i/>
                <w:sz w:val="20"/>
                <w:szCs w:val="20"/>
              </w:rPr>
              <w:t xml:space="preserve">Adverse weather </w:t>
            </w:r>
            <w:r w:rsidRPr="00C41547">
              <w:rPr>
                <w:rFonts w:eastAsia="Arial" w:cstheme="minorHAnsi"/>
                <w:b/>
                <w:sz w:val="20"/>
                <w:szCs w:val="20"/>
              </w:rPr>
              <w:t>Harm to patrons from cold or wet conditions if no shelter</w:t>
            </w:r>
          </w:p>
        </w:tc>
        <w:tc>
          <w:tcPr>
            <w:tcW w:w="1477" w:type="pct"/>
          </w:tcPr>
          <w:p w14:paraId="70976B72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pct"/>
            <w:shd w:val="clear" w:color="auto" w:fill="auto"/>
            <w:vAlign w:val="center"/>
          </w:tcPr>
          <w:p w14:paraId="6E77F68A" w14:textId="3B3EBAF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0B39ED9E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2E76385A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46EB0319" w14:textId="60691282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Security</w:t>
            </w:r>
          </w:p>
        </w:tc>
        <w:tc>
          <w:tcPr>
            <w:tcW w:w="1477" w:type="pct"/>
          </w:tcPr>
          <w:p w14:paraId="60CF6651" w14:textId="629EAD03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Forced entry / breach of perimeter</w:t>
            </w:r>
          </w:p>
          <w:p w14:paraId="0F95245E" w14:textId="4F28E887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Excessive number of patrons at venue</w:t>
            </w:r>
          </w:p>
          <w:p w14:paraId="67A0F60C" w14:textId="5CC5D8C8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Undesired patron entry</w:t>
            </w:r>
          </w:p>
          <w:p w14:paraId="70E73098" w14:textId="19B54DCB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Drug use on site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40E2A009" w14:textId="7C01ECD2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51225DD3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3952D58C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085CA03A" w14:textId="592B4283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 xml:space="preserve">Camping </w:t>
            </w:r>
          </w:p>
        </w:tc>
        <w:tc>
          <w:tcPr>
            <w:tcW w:w="1477" w:type="pct"/>
          </w:tcPr>
          <w:p w14:paraId="26573D3D" w14:textId="6CB07118" w:rsidR="004177DE" w:rsidRPr="00C41547" w:rsidRDefault="00E139A2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Site location</w:t>
            </w:r>
          </w:p>
          <w:p w14:paraId="67CD28FC" w14:textId="6A637811" w:rsidR="00E139A2" w:rsidRPr="00C41547" w:rsidRDefault="00E139A2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Potential site hazards</w:t>
            </w:r>
          </w:p>
          <w:p w14:paraId="2BA81DD2" w14:textId="796B5CBE" w:rsidR="009428FA" w:rsidRPr="00C41547" w:rsidRDefault="009428FA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Water safety</w:t>
            </w:r>
          </w:p>
          <w:p w14:paraId="66D5276F" w14:textId="6A97C803" w:rsidR="00E139A2" w:rsidRPr="00C41547" w:rsidRDefault="009428FA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 xml:space="preserve">Swimming after dark 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647B8824" w14:textId="70401E3E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7222BA52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6419C8A0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522F9185" w14:textId="1EE7BA2B" w:rsidR="009428FA" w:rsidRPr="00C41547" w:rsidRDefault="009428FA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Accommodation/Venue location</w:t>
            </w:r>
          </w:p>
        </w:tc>
        <w:tc>
          <w:tcPr>
            <w:tcW w:w="1477" w:type="pct"/>
          </w:tcPr>
          <w:p w14:paraId="356EFA31" w14:textId="382630E5" w:rsidR="009428FA" w:rsidRPr="00C41547" w:rsidRDefault="009428FA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Near highway</w:t>
            </w:r>
          </w:p>
          <w:p w14:paraId="05EE765C" w14:textId="6894F961" w:rsidR="009428FA" w:rsidRPr="00C41547" w:rsidRDefault="009428FA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Near water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283F4F23" w14:textId="77777777" w:rsidR="009428FA" w:rsidRPr="00C41547" w:rsidRDefault="009428FA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1FCBAF88" w14:textId="77777777" w:rsidR="009428FA" w:rsidRPr="00C41547" w:rsidRDefault="009428FA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5B811188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39D73C25" w14:textId="0648C9CA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Traffic control</w:t>
            </w:r>
          </w:p>
        </w:tc>
        <w:tc>
          <w:tcPr>
            <w:tcW w:w="1477" w:type="pct"/>
          </w:tcPr>
          <w:p w14:paraId="2BED7EB2" w14:textId="5025518C" w:rsidR="004177DE" w:rsidRPr="00C41547" w:rsidRDefault="00E139A2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Travelling together</w:t>
            </w:r>
          </w:p>
          <w:p w14:paraId="3BE15F81" w14:textId="27667E4B" w:rsidR="00E139A2" w:rsidRPr="00C41547" w:rsidRDefault="00E139A2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Convoy</w:t>
            </w:r>
          </w:p>
          <w:p w14:paraId="0ADEB658" w14:textId="3D5D35AF" w:rsidR="00E139A2" w:rsidRPr="00C41547" w:rsidRDefault="00E139A2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pct"/>
            <w:shd w:val="clear" w:color="auto" w:fill="auto"/>
            <w:vAlign w:val="center"/>
          </w:tcPr>
          <w:p w14:paraId="112B1A95" w14:textId="1A56B15B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3DA77004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3DEDF4F1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018A8493" w14:textId="58800AF6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No of patrons</w:t>
            </w:r>
          </w:p>
        </w:tc>
        <w:tc>
          <w:tcPr>
            <w:tcW w:w="1477" w:type="pct"/>
          </w:tcPr>
          <w:p w14:paraId="2008A4F3" w14:textId="5F5A9F9E" w:rsidR="004177DE" w:rsidRPr="00C41547" w:rsidRDefault="009D0215" w:rsidP="009D021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Security risk</w:t>
            </w:r>
          </w:p>
          <w:p w14:paraId="32AA5507" w14:textId="029A9739" w:rsidR="009D0215" w:rsidRPr="00C41547" w:rsidRDefault="009D0215" w:rsidP="009D021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Transport</w:t>
            </w:r>
          </w:p>
          <w:p w14:paraId="0C9FEB00" w14:textId="4AA7BCF3" w:rsidR="009428FA" w:rsidRPr="00C41547" w:rsidRDefault="009428FA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pct"/>
            <w:shd w:val="clear" w:color="auto" w:fill="auto"/>
            <w:vAlign w:val="center"/>
          </w:tcPr>
          <w:p w14:paraId="3A0C99AD" w14:textId="1D060FFC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10704404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10F5C1A9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096BBE4D" w14:textId="4B8771DC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Waste management</w:t>
            </w:r>
          </w:p>
        </w:tc>
        <w:tc>
          <w:tcPr>
            <w:tcW w:w="1477" w:type="pct"/>
          </w:tcPr>
          <w:p w14:paraId="6FFB7722" w14:textId="1AB96F15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Overflowing waste containers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057032AB" w14:textId="51AE705C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3C54816B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672DEBE0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3F13376D" w14:textId="20B433B0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Provision of amenities</w:t>
            </w:r>
          </w:p>
        </w:tc>
        <w:tc>
          <w:tcPr>
            <w:tcW w:w="1477" w:type="pct"/>
          </w:tcPr>
          <w:p w14:paraId="6E25C0F4" w14:textId="655FDA04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Excessive queues for toilets</w:t>
            </w:r>
          </w:p>
          <w:p w14:paraId="3968490D" w14:textId="208C7AA5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Contamination of toilet amenities</w:t>
            </w:r>
          </w:p>
          <w:p w14:paraId="795A2551" w14:textId="6C3BC584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Overload of toilet amenities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5F4231EE" w14:textId="2C194CAB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09824F6E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1C0F3CA2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67BEE410" w14:textId="74D41008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Fire safety</w:t>
            </w:r>
          </w:p>
        </w:tc>
        <w:tc>
          <w:tcPr>
            <w:tcW w:w="1477" w:type="pct"/>
          </w:tcPr>
          <w:p w14:paraId="1954F082" w14:textId="0F136D69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Fire on site</w:t>
            </w:r>
          </w:p>
          <w:p w14:paraId="1DF29D47" w14:textId="153944C6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Patron and staff safety during a fire event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21402509" w14:textId="619F0E64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34D9A156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4F9DC78A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0F95C4E8" w14:textId="5B46B2E8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Consequential outcomes</w:t>
            </w:r>
          </w:p>
        </w:tc>
        <w:tc>
          <w:tcPr>
            <w:tcW w:w="1477" w:type="pct"/>
          </w:tcPr>
          <w:p w14:paraId="195A50EA" w14:textId="53CC6AB7" w:rsidR="00E139A2" w:rsidRPr="00C41547" w:rsidRDefault="00E139A2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C41547">
              <w:rPr>
                <w:rFonts w:cstheme="minorHAnsi"/>
              </w:rPr>
              <w:t>Sexual Assault</w:t>
            </w:r>
          </w:p>
          <w:p w14:paraId="2D49AF98" w14:textId="5308688B" w:rsidR="004177DE" w:rsidRPr="00C41547" w:rsidRDefault="00E139A2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Conflict or fights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7FAFB8A4" w14:textId="7F885C4B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134B6CE8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62D028DB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69F540CC" w14:textId="5A5CAD5D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 xml:space="preserve">Reputational risks </w:t>
            </w:r>
          </w:p>
        </w:tc>
        <w:tc>
          <w:tcPr>
            <w:tcW w:w="1477" w:type="pct"/>
          </w:tcPr>
          <w:p w14:paraId="7DFFE6E5" w14:textId="047BD506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Loss of reputation</w:t>
            </w:r>
          </w:p>
          <w:p w14:paraId="5D49D55A" w14:textId="38111612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Misconduct</w:t>
            </w:r>
          </w:p>
          <w:p w14:paraId="0F56370C" w14:textId="0D99D734" w:rsidR="004177DE" w:rsidRPr="00C41547" w:rsidRDefault="004177DE" w:rsidP="009428F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Negative feedback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00C3AF40" w14:textId="2DF7FD1A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6E26D542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4DD04992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062660B5" w14:textId="4F38853C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>Off-site matters – police, complaints, neighbours</w:t>
            </w:r>
          </w:p>
        </w:tc>
        <w:tc>
          <w:tcPr>
            <w:tcW w:w="1477" w:type="pct"/>
          </w:tcPr>
          <w:p w14:paraId="046D3EAD" w14:textId="04C8EE63" w:rsidR="004177DE" w:rsidRPr="00C41547" w:rsidRDefault="004177DE" w:rsidP="006739C6">
            <w:pPr>
              <w:pStyle w:val="NoSpacing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C41547">
              <w:rPr>
                <w:rFonts w:eastAsia="Arial" w:cstheme="minorHAnsi"/>
                <w:sz w:val="20"/>
                <w:szCs w:val="20"/>
              </w:rPr>
              <w:t>High noise levels leading to public complaint</w:t>
            </w:r>
          </w:p>
          <w:p w14:paraId="09B75F72" w14:textId="03B6F1AE" w:rsidR="00E139A2" w:rsidRPr="00C41547" w:rsidRDefault="00E139A2" w:rsidP="006739C6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C41547">
              <w:rPr>
                <w:rFonts w:cstheme="minorHAnsi"/>
              </w:rPr>
              <w:t>Public complaints</w:t>
            </w:r>
          </w:p>
          <w:p w14:paraId="537CD40C" w14:textId="5E17B1BE" w:rsidR="00E139A2" w:rsidRPr="00C41547" w:rsidRDefault="00E139A2" w:rsidP="006739C6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C41547">
              <w:rPr>
                <w:rFonts w:cstheme="minorHAnsi"/>
              </w:rPr>
              <w:t>Neighbours impacted by noise levels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0958B03C" w14:textId="1DB5A211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2A6DB548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0D8572FB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4AA34BA4" w14:textId="0407F3BD" w:rsidR="004177DE" w:rsidRPr="00C41547" w:rsidRDefault="004177DE" w:rsidP="004177D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41547">
              <w:rPr>
                <w:rFonts w:cstheme="minorHAnsi"/>
                <w:b/>
                <w:sz w:val="20"/>
                <w:szCs w:val="20"/>
              </w:rPr>
              <w:t xml:space="preserve">Cash handing </w:t>
            </w:r>
          </w:p>
        </w:tc>
        <w:tc>
          <w:tcPr>
            <w:tcW w:w="1477" w:type="pct"/>
          </w:tcPr>
          <w:p w14:paraId="7147E14F" w14:textId="77777777" w:rsidR="004177DE" w:rsidRPr="00C41547" w:rsidRDefault="009D0215" w:rsidP="009D021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Theft</w:t>
            </w:r>
          </w:p>
          <w:p w14:paraId="7F23A617" w14:textId="519655CC" w:rsidR="009D0215" w:rsidRPr="00C41547" w:rsidRDefault="009D0215" w:rsidP="009D021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41547">
              <w:rPr>
                <w:rFonts w:cstheme="minorHAnsi"/>
                <w:sz w:val="20"/>
                <w:szCs w:val="20"/>
              </w:rPr>
              <w:t>Loss of income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7599B81A" w14:textId="5C1734ED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2538C25F" w14:textId="77777777" w:rsidR="004177DE" w:rsidRPr="00C41547" w:rsidRDefault="004177DE" w:rsidP="004177D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49BF" w:rsidRPr="00C41547" w14:paraId="69699587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5398D110" w14:textId="727ABE5A" w:rsidR="00E139A2" w:rsidRPr="00C41547" w:rsidRDefault="00E139A2" w:rsidP="00E139A2">
            <w:pPr>
              <w:pStyle w:val="Header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1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Incident management</w:t>
            </w:r>
          </w:p>
        </w:tc>
        <w:tc>
          <w:tcPr>
            <w:tcW w:w="1477" w:type="pct"/>
          </w:tcPr>
          <w:p w14:paraId="4DA8AD51" w14:textId="42354303" w:rsidR="00E139A2" w:rsidRPr="00C41547" w:rsidRDefault="00E139A2" w:rsidP="006739C6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C41547">
              <w:rPr>
                <w:rFonts w:cstheme="minorHAnsi"/>
              </w:rPr>
              <w:t>Communication of incident</w:t>
            </w:r>
          </w:p>
          <w:p w14:paraId="77D07A7F" w14:textId="26C953BD" w:rsidR="00E139A2" w:rsidRPr="00C41547" w:rsidRDefault="00E139A2" w:rsidP="006739C6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 w:rsidRPr="00C41547">
              <w:rPr>
                <w:rFonts w:cstheme="minorHAnsi"/>
              </w:rPr>
              <w:t>Emergency alarms and protocols</w:t>
            </w:r>
          </w:p>
          <w:p w14:paraId="5F4E02CC" w14:textId="30F8733B" w:rsidR="00E139A2" w:rsidRPr="00C41547" w:rsidRDefault="00E139A2" w:rsidP="006739C6">
            <w:pPr>
              <w:pStyle w:val="Header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1547">
              <w:rPr>
                <w:rFonts w:asciiTheme="minorHAnsi" w:eastAsia="Arial" w:hAnsiTheme="minorHAnsi" w:cstheme="minorHAnsi"/>
                <w:sz w:val="20"/>
                <w:szCs w:val="20"/>
              </w:rPr>
              <w:t>Emergency Control Organisation</w:t>
            </w:r>
          </w:p>
        </w:tc>
        <w:tc>
          <w:tcPr>
            <w:tcW w:w="1527" w:type="pct"/>
            <w:shd w:val="clear" w:color="auto" w:fill="auto"/>
          </w:tcPr>
          <w:p w14:paraId="28993066" w14:textId="01563E45" w:rsidR="00E139A2" w:rsidRPr="00C41547" w:rsidRDefault="00E139A2" w:rsidP="00E139A2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17E28DE0" w14:textId="77777777" w:rsidR="00E139A2" w:rsidRPr="00C41547" w:rsidRDefault="00E139A2" w:rsidP="00E139A2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E49BF" w:rsidRPr="00C41547" w14:paraId="67E09C46" w14:textId="77777777" w:rsidTr="00C41547">
        <w:trPr>
          <w:trHeight w:val="393"/>
        </w:trPr>
        <w:tc>
          <w:tcPr>
            <w:tcW w:w="931" w:type="pct"/>
            <w:shd w:val="clear" w:color="auto" w:fill="auto"/>
            <w:vAlign w:val="center"/>
          </w:tcPr>
          <w:p w14:paraId="129A3D01" w14:textId="7CC5FC2A" w:rsidR="00E139A2" w:rsidRPr="00C41547" w:rsidRDefault="000E49BF" w:rsidP="00E139A2">
            <w:pPr>
              <w:pStyle w:val="Header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1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Other/s</w:t>
            </w:r>
          </w:p>
        </w:tc>
        <w:tc>
          <w:tcPr>
            <w:tcW w:w="1477" w:type="pct"/>
          </w:tcPr>
          <w:p w14:paraId="59DF9B6B" w14:textId="3C201328" w:rsidR="00E139A2" w:rsidRPr="00C41547" w:rsidRDefault="009D0215" w:rsidP="00D32635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41547">
              <w:rPr>
                <w:rFonts w:asciiTheme="minorHAnsi" w:hAnsiTheme="minorHAnsi" w:cstheme="minorHAnsi"/>
                <w:bCs/>
                <w:sz w:val="20"/>
                <w:szCs w:val="20"/>
              </w:rPr>
              <w:t>Ie</w:t>
            </w:r>
            <w:proofErr w:type="spellEnd"/>
            <w:r w:rsidRPr="00C415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swimming or activities</w:t>
            </w:r>
            <w:r w:rsidR="00D32635" w:rsidRPr="00C415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1547">
              <w:rPr>
                <w:rFonts w:asciiTheme="minorHAnsi" w:hAnsiTheme="minorHAnsi" w:cstheme="minorHAnsi"/>
                <w:bCs/>
                <w:sz w:val="20"/>
                <w:szCs w:val="20"/>
              </w:rPr>
              <w:t>near water</w:t>
            </w:r>
            <w:r w:rsidR="00D32635" w:rsidRPr="00C41547">
              <w:rPr>
                <w:rFonts w:asciiTheme="minorHAnsi" w:hAnsiTheme="minorHAnsi" w:cstheme="minorHAnsi"/>
                <w:bCs/>
                <w:sz w:val="20"/>
                <w:szCs w:val="20"/>
              </w:rPr>
              <w:t>, rope course, rock climbing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4223047D" w14:textId="4ECE42A5" w:rsidR="00E139A2" w:rsidRPr="00C41547" w:rsidRDefault="00E139A2" w:rsidP="00E139A2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547000EE" w14:textId="77777777" w:rsidR="00E139A2" w:rsidRPr="00C41547" w:rsidRDefault="00E139A2" w:rsidP="00E139A2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FD72847" w14:textId="77777777" w:rsidR="00412362" w:rsidRPr="00980C9E" w:rsidRDefault="00412362" w:rsidP="009428FA">
      <w:pPr>
        <w:rPr>
          <w:rFonts w:ascii="Cera Pro" w:hAnsi="Cera Pro" w:cstheme="minorHAnsi"/>
          <w:sz w:val="24"/>
          <w:szCs w:val="24"/>
        </w:rPr>
      </w:pPr>
    </w:p>
    <w:sectPr w:rsidR="00412362" w:rsidRPr="00980C9E" w:rsidSect="00C415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7997" w14:textId="77777777" w:rsidR="00AA2033" w:rsidRDefault="00AA2033" w:rsidP="00582EE4">
      <w:pPr>
        <w:spacing w:after="0" w:line="240" w:lineRule="auto"/>
      </w:pPr>
      <w:r>
        <w:separator/>
      </w:r>
    </w:p>
  </w:endnote>
  <w:endnote w:type="continuationSeparator" w:id="0">
    <w:p w14:paraId="168168AD" w14:textId="77777777" w:rsidR="00AA2033" w:rsidRDefault="00AA2033" w:rsidP="0058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ra Pro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7FB9B" w14:textId="77777777" w:rsidR="00AA2033" w:rsidRDefault="00AA2033" w:rsidP="00582EE4">
      <w:pPr>
        <w:spacing w:after="0" w:line="240" w:lineRule="auto"/>
      </w:pPr>
      <w:r>
        <w:separator/>
      </w:r>
    </w:p>
  </w:footnote>
  <w:footnote w:type="continuationSeparator" w:id="0">
    <w:p w14:paraId="39EC4307" w14:textId="77777777" w:rsidR="00AA2033" w:rsidRDefault="00AA2033" w:rsidP="0058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AC8C" w14:textId="3BE41010" w:rsidR="00582EE4" w:rsidRDefault="00582EE4" w:rsidP="00582EE4">
    <w:pPr>
      <w:pStyle w:val="Header"/>
      <w:jc w:val="right"/>
    </w:pPr>
    <w:r w:rsidRPr="0056407F">
      <w:rPr>
        <w:noProof/>
        <w:lang w:eastAsia="en-AU"/>
      </w:rPr>
      <w:drawing>
        <wp:inline distT="0" distB="0" distL="0" distR="0" wp14:anchorId="374900D1" wp14:editId="06B124F3">
          <wp:extent cx="1242060" cy="759567"/>
          <wp:effectExtent l="0" t="0" r="0" b="2540"/>
          <wp:docPr id="4" name="Picture 4" descr="C:\Users\eryan\Downloads\UQU_Logo_Lockup-colours-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yan\Downloads\UQU_Logo_Lockup-colours-0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60" cy="77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466E"/>
    <w:multiLevelType w:val="hybridMultilevel"/>
    <w:tmpl w:val="50E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A09"/>
    <w:multiLevelType w:val="hybridMultilevel"/>
    <w:tmpl w:val="A284425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1F6"/>
    <w:multiLevelType w:val="hybridMultilevel"/>
    <w:tmpl w:val="E6CA8474"/>
    <w:lvl w:ilvl="0" w:tplc="D13ED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4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6931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8FE2605"/>
    <w:multiLevelType w:val="hybridMultilevel"/>
    <w:tmpl w:val="408494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06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EB97709"/>
    <w:multiLevelType w:val="hybridMultilevel"/>
    <w:tmpl w:val="2AFEB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D1C68"/>
    <w:multiLevelType w:val="hybridMultilevel"/>
    <w:tmpl w:val="96D85B22"/>
    <w:lvl w:ilvl="0" w:tplc="46605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F5833"/>
    <w:multiLevelType w:val="hybridMultilevel"/>
    <w:tmpl w:val="B23C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06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EDE2304"/>
    <w:multiLevelType w:val="hybridMultilevel"/>
    <w:tmpl w:val="1AF45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35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</w:abstractNum>
  <w:abstractNum w:abstractNumId="13" w15:restartNumberingAfterBreak="0">
    <w:nsid w:val="68746D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62"/>
    <w:rsid w:val="000034CB"/>
    <w:rsid w:val="000E49BF"/>
    <w:rsid w:val="00100217"/>
    <w:rsid w:val="001147C7"/>
    <w:rsid w:val="001A5E9A"/>
    <w:rsid w:val="002A3171"/>
    <w:rsid w:val="002C080F"/>
    <w:rsid w:val="003726D2"/>
    <w:rsid w:val="00374823"/>
    <w:rsid w:val="00412362"/>
    <w:rsid w:val="004177DE"/>
    <w:rsid w:val="00495817"/>
    <w:rsid w:val="00582EE4"/>
    <w:rsid w:val="006739C6"/>
    <w:rsid w:val="007E531B"/>
    <w:rsid w:val="008D1701"/>
    <w:rsid w:val="009428FA"/>
    <w:rsid w:val="00980C9E"/>
    <w:rsid w:val="009D0215"/>
    <w:rsid w:val="00AA2033"/>
    <w:rsid w:val="00C02B91"/>
    <w:rsid w:val="00C41547"/>
    <w:rsid w:val="00C61616"/>
    <w:rsid w:val="00D21D38"/>
    <w:rsid w:val="00D32635"/>
    <w:rsid w:val="00E139A2"/>
    <w:rsid w:val="00F82CB8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BCD4F0"/>
  <w15:chartTrackingRefBased/>
  <w15:docId w15:val="{3A3823C6-3240-47D4-A543-0F3ED715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123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412362"/>
  </w:style>
  <w:style w:type="paragraph" w:styleId="BodyTextIndent">
    <w:name w:val="Body Text Indent"/>
    <w:basedOn w:val="Normal"/>
    <w:link w:val="BodyTextIndentChar"/>
    <w:rsid w:val="00412362"/>
    <w:pPr>
      <w:spacing w:after="0" w:line="240" w:lineRule="auto"/>
      <w:ind w:left="2835"/>
    </w:pPr>
    <w:rPr>
      <w:rFonts w:ascii="Arial" w:eastAsia="Times New Roman" w:hAnsi="Arial" w:cs="Arial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12362"/>
    <w:rPr>
      <w:rFonts w:ascii="Arial" w:eastAsia="Times New Roman" w:hAnsi="Arial" w:cs="Arial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3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362"/>
  </w:style>
  <w:style w:type="character" w:customStyle="1" w:styleId="Heading4Char">
    <w:name w:val="Heading 4 Char"/>
    <w:basedOn w:val="DefaultParagraphFont"/>
    <w:link w:val="Heading4"/>
    <w:rsid w:val="004123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4123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2362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E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2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E4"/>
  </w:style>
  <w:style w:type="paragraph" w:styleId="NoSpacing">
    <w:name w:val="No Spacing"/>
    <w:uiPriority w:val="1"/>
    <w:qFormat/>
    <w:rsid w:val="002A3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6E16-376D-4F4D-B9B2-2E62C438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Ryan</dc:creator>
  <cp:keywords/>
  <dc:description/>
  <cp:lastModifiedBy>Emily Ryan</cp:lastModifiedBy>
  <cp:revision>2</cp:revision>
  <dcterms:created xsi:type="dcterms:W3CDTF">2019-10-16T05:16:00Z</dcterms:created>
  <dcterms:modified xsi:type="dcterms:W3CDTF">2019-10-16T05:16:00Z</dcterms:modified>
</cp:coreProperties>
</file>